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03E57" w14:textId="4BE5CE5E" w:rsidR="00667B6D" w:rsidRDefault="00667B6D">
      <w:pPr>
        <w:rPr>
          <w:rFonts w:ascii="Calibri" w:hAnsi="Calibri" w:cs="Calibri"/>
        </w:rPr>
      </w:pPr>
      <w:r>
        <w:rPr>
          <w:rFonts w:ascii="Calibri" w:hAnsi="Calibri" w:cs="Calibri"/>
        </w:rPr>
        <w:t>TITLE</w:t>
      </w:r>
    </w:p>
    <w:p w14:paraId="750219AC" w14:textId="59E6B30F" w:rsidR="009B4956" w:rsidRPr="00667B6D" w:rsidRDefault="00667B6D" w:rsidP="00FA2BBD">
      <w:pPr>
        <w:ind w:firstLine="720"/>
        <w:rPr>
          <w:rFonts w:ascii="Calibri" w:hAnsi="Calibri" w:cs="Calibri"/>
        </w:rPr>
      </w:pPr>
      <w:r w:rsidRPr="00667B6D">
        <w:rPr>
          <w:rFonts w:ascii="Calibri" w:hAnsi="Calibri" w:cs="Calibri"/>
        </w:rPr>
        <w:t xml:space="preserve">11 Simple Ideas to Make Your Church </w:t>
      </w:r>
      <w:r w:rsidR="009B4956" w:rsidRPr="00667B6D">
        <w:rPr>
          <w:rFonts w:ascii="Calibri" w:hAnsi="Calibri" w:cs="Calibri"/>
        </w:rPr>
        <w:t>More Intergenerational</w:t>
      </w:r>
      <w:r w:rsidRPr="00667B6D">
        <w:rPr>
          <w:rFonts w:ascii="Calibri" w:hAnsi="Calibri" w:cs="Calibri"/>
        </w:rPr>
        <w:t xml:space="preserve"> </w:t>
      </w:r>
    </w:p>
    <w:p w14:paraId="5B54A2AD" w14:textId="4EEC7D80" w:rsidR="009B4956" w:rsidRDefault="00667B6D">
      <w:pPr>
        <w:rPr>
          <w:rFonts w:ascii="Calibri" w:hAnsi="Calibri" w:cs="Calibri"/>
        </w:rPr>
      </w:pPr>
      <w:r>
        <w:rPr>
          <w:rFonts w:ascii="Calibri" w:hAnsi="Calibri" w:cs="Calibri"/>
        </w:rPr>
        <w:t>ARTICLE LEAD IN</w:t>
      </w:r>
    </w:p>
    <w:p w14:paraId="08DE540D" w14:textId="2C82437F" w:rsidR="00667B6D" w:rsidRDefault="00FA2BBD" w:rsidP="00FA2BBD">
      <w:pPr>
        <w:ind w:left="720"/>
        <w:rPr>
          <w:rFonts w:ascii="Calibri" w:hAnsi="Calibri" w:cs="Calibri"/>
        </w:rPr>
      </w:pPr>
      <w:r>
        <w:rPr>
          <w:rFonts w:ascii="Calibri" w:hAnsi="Calibri" w:cs="Calibri"/>
        </w:rPr>
        <w:t xml:space="preserve">A congregation can start becoming more intergenerational by simply inviting one more generation to take part in any congregational event or activity. </w:t>
      </w:r>
      <w:r w:rsidR="00667B6D" w:rsidRPr="00667B6D">
        <w:rPr>
          <w:rFonts w:ascii="Calibri" w:hAnsi="Calibri" w:cs="Calibri"/>
        </w:rPr>
        <w:t xml:space="preserve">The authors of </w:t>
      </w:r>
      <w:r w:rsidR="00667B6D" w:rsidRPr="00FA2BBD">
        <w:rPr>
          <w:rFonts w:ascii="Calibri" w:hAnsi="Calibri" w:cs="Calibri"/>
          <w:i/>
          <w:iCs/>
        </w:rPr>
        <w:t>Intergenerational Christian Formation</w:t>
      </w:r>
      <w:r w:rsidR="00667B6D" w:rsidRPr="00667B6D">
        <w:rPr>
          <w:rFonts w:ascii="Calibri" w:hAnsi="Calibri" w:cs="Calibri"/>
        </w:rPr>
        <w:t xml:space="preserve"> </w:t>
      </w:r>
      <w:r>
        <w:rPr>
          <w:rFonts w:ascii="Calibri" w:hAnsi="Calibri" w:cs="Calibri"/>
        </w:rPr>
        <w:t xml:space="preserve">offer these simple possibilities for bringing different generations together. </w:t>
      </w:r>
    </w:p>
    <w:p w14:paraId="6142E7D9" w14:textId="2CF0F4A8" w:rsidR="00667B6D" w:rsidRPr="00667B6D" w:rsidRDefault="00667B6D">
      <w:pPr>
        <w:rPr>
          <w:rFonts w:ascii="Calibri" w:hAnsi="Calibri" w:cs="Calibri"/>
        </w:rPr>
      </w:pPr>
      <w:r>
        <w:rPr>
          <w:rFonts w:ascii="Calibri" w:hAnsi="Calibri" w:cs="Calibri"/>
        </w:rPr>
        <w:t>ARTICLE TEXT</w:t>
      </w:r>
    </w:p>
    <w:p w14:paraId="2444B942" w14:textId="77777777" w:rsidR="00667B6D" w:rsidRPr="00667B6D" w:rsidRDefault="00A25C60" w:rsidP="00A25C60">
      <w:pPr>
        <w:pStyle w:val="ListParagraph"/>
        <w:numPr>
          <w:ilvl w:val="0"/>
          <w:numId w:val="1"/>
        </w:numPr>
        <w:rPr>
          <w:rFonts w:ascii="Calibri" w:hAnsi="Calibri" w:cs="Calibri"/>
        </w:rPr>
      </w:pPr>
      <w:r w:rsidRPr="00667B6D">
        <w:rPr>
          <w:rFonts w:ascii="Calibri" w:hAnsi="Calibri" w:cs="Calibri"/>
        </w:rPr>
        <w:t xml:space="preserve">Host a one-day intergenerational Sunday school. </w:t>
      </w:r>
    </w:p>
    <w:p w14:paraId="0C7216DB" w14:textId="77777777" w:rsidR="00667B6D" w:rsidRPr="00667B6D" w:rsidRDefault="00667B6D" w:rsidP="00667B6D">
      <w:pPr>
        <w:pStyle w:val="ListParagraph"/>
        <w:rPr>
          <w:rFonts w:ascii="Calibri" w:hAnsi="Calibri" w:cs="Calibri"/>
        </w:rPr>
      </w:pPr>
    </w:p>
    <w:p w14:paraId="7B106CD4" w14:textId="7ADDA79B" w:rsidR="00A25C60" w:rsidRPr="00667B6D" w:rsidRDefault="00A25C60" w:rsidP="00667B6D">
      <w:pPr>
        <w:pStyle w:val="ListParagraph"/>
        <w:rPr>
          <w:rFonts w:ascii="Calibri" w:hAnsi="Calibri" w:cs="Calibri"/>
        </w:rPr>
      </w:pPr>
      <w:r w:rsidRPr="00667B6D">
        <w:rPr>
          <w:rFonts w:ascii="Calibri" w:hAnsi="Calibri" w:cs="Calibri"/>
        </w:rPr>
        <w:t xml:space="preserve">Mix up the ages at various tables and ask each participant to answer questions about their Sunday school experience. What is their favorite part of Sunday school? What is something you </w:t>
      </w:r>
      <w:r w:rsidR="00FA2BBD">
        <w:rPr>
          <w:rFonts w:ascii="Calibri" w:hAnsi="Calibri" w:cs="Calibri"/>
        </w:rPr>
        <w:t xml:space="preserve">are </w:t>
      </w:r>
      <w:r w:rsidRPr="00667B6D">
        <w:rPr>
          <w:rFonts w:ascii="Calibri" w:hAnsi="Calibri" w:cs="Calibri"/>
        </w:rPr>
        <w:t xml:space="preserve">learning that surprised you: What did you learn that has changed the way you think about Jesus or </w:t>
      </w:r>
      <w:r w:rsidR="00FA2BBD">
        <w:rPr>
          <w:rFonts w:ascii="Calibri" w:hAnsi="Calibri" w:cs="Calibri"/>
        </w:rPr>
        <w:t xml:space="preserve">the </w:t>
      </w:r>
      <w:r w:rsidRPr="00667B6D">
        <w:rPr>
          <w:rFonts w:ascii="Calibri" w:hAnsi="Calibri" w:cs="Calibri"/>
        </w:rPr>
        <w:t>church?</w:t>
      </w:r>
    </w:p>
    <w:p w14:paraId="402BFCCC" w14:textId="77777777" w:rsidR="00A25C60" w:rsidRPr="00667B6D" w:rsidRDefault="00A25C60" w:rsidP="00A25C60">
      <w:pPr>
        <w:pStyle w:val="ListParagraph"/>
        <w:rPr>
          <w:rFonts w:ascii="Calibri" w:hAnsi="Calibri" w:cs="Calibri"/>
        </w:rPr>
      </w:pPr>
    </w:p>
    <w:p w14:paraId="2981090B" w14:textId="5EA5CC19" w:rsidR="00667B6D" w:rsidRPr="00667B6D" w:rsidRDefault="00A25C60" w:rsidP="00A25C60">
      <w:pPr>
        <w:pStyle w:val="ListParagraph"/>
        <w:numPr>
          <w:ilvl w:val="0"/>
          <w:numId w:val="1"/>
        </w:numPr>
        <w:rPr>
          <w:rFonts w:ascii="Calibri" w:hAnsi="Calibri" w:cs="Calibri"/>
        </w:rPr>
      </w:pPr>
      <w:r w:rsidRPr="00667B6D">
        <w:rPr>
          <w:rFonts w:ascii="Calibri" w:hAnsi="Calibri" w:cs="Calibri"/>
        </w:rPr>
        <w:t>Consider turning your Vacation Bible S</w:t>
      </w:r>
      <w:r w:rsidR="00FA2BBD">
        <w:rPr>
          <w:rFonts w:ascii="Calibri" w:hAnsi="Calibri" w:cs="Calibri"/>
        </w:rPr>
        <w:t xml:space="preserve">chool </w:t>
      </w:r>
      <w:r w:rsidRPr="00667B6D">
        <w:rPr>
          <w:rFonts w:ascii="Calibri" w:hAnsi="Calibri" w:cs="Calibri"/>
        </w:rPr>
        <w:t xml:space="preserve">into an </w:t>
      </w:r>
      <w:proofErr w:type="gramStart"/>
      <w:r w:rsidRPr="00667B6D">
        <w:rPr>
          <w:rFonts w:ascii="Calibri" w:hAnsi="Calibri" w:cs="Calibri"/>
        </w:rPr>
        <w:t>intergenerational VBS.</w:t>
      </w:r>
      <w:proofErr w:type="gramEnd"/>
      <w:r w:rsidRPr="00667B6D">
        <w:rPr>
          <w:rFonts w:ascii="Calibri" w:hAnsi="Calibri" w:cs="Calibri"/>
        </w:rPr>
        <w:t xml:space="preserve"> </w:t>
      </w:r>
    </w:p>
    <w:p w14:paraId="5644A657" w14:textId="77777777" w:rsidR="00667B6D" w:rsidRPr="00667B6D" w:rsidRDefault="00667B6D" w:rsidP="00667B6D">
      <w:pPr>
        <w:pStyle w:val="ListParagraph"/>
        <w:rPr>
          <w:rFonts w:ascii="Calibri" w:hAnsi="Calibri" w:cs="Calibri"/>
        </w:rPr>
      </w:pPr>
    </w:p>
    <w:p w14:paraId="728DFAA5" w14:textId="0DD3DD5B" w:rsidR="00A25C60" w:rsidRPr="00667B6D" w:rsidRDefault="00A25C60" w:rsidP="00667B6D">
      <w:pPr>
        <w:pStyle w:val="ListParagraph"/>
        <w:rPr>
          <w:rFonts w:ascii="Calibri" w:hAnsi="Calibri" w:cs="Calibri"/>
        </w:rPr>
      </w:pPr>
      <w:r w:rsidRPr="00667B6D">
        <w:rPr>
          <w:rFonts w:ascii="Calibri" w:hAnsi="Calibri" w:cs="Calibri"/>
        </w:rPr>
        <w:t xml:space="preserve">Use the “rotation model” and create stations or stops around your church where different types of activities can be </w:t>
      </w:r>
      <w:r w:rsidR="00FA2BBD" w:rsidRPr="00667B6D">
        <w:rPr>
          <w:rFonts w:ascii="Calibri" w:hAnsi="Calibri" w:cs="Calibri"/>
        </w:rPr>
        <w:t>experienced</w:t>
      </w:r>
      <w:r w:rsidRPr="00667B6D">
        <w:rPr>
          <w:rFonts w:ascii="Calibri" w:hAnsi="Calibri" w:cs="Calibri"/>
        </w:rPr>
        <w:t>. For example, stations could include storytelling, games, music, arts and crafts, mini-service projects, and snacks. Divide the participants into intergenerational groups and have them rotate between the different stations every thirty minutes.</w:t>
      </w:r>
    </w:p>
    <w:p w14:paraId="4BD5724B" w14:textId="77777777" w:rsidR="00A25C60" w:rsidRPr="00667B6D" w:rsidRDefault="00A25C60" w:rsidP="00A25C60">
      <w:pPr>
        <w:pStyle w:val="ListParagraph"/>
        <w:rPr>
          <w:rFonts w:ascii="Calibri" w:hAnsi="Calibri" w:cs="Calibri"/>
        </w:rPr>
      </w:pPr>
    </w:p>
    <w:p w14:paraId="5213C74B" w14:textId="77777777" w:rsidR="00667B6D" w:rsidRPr="00667B6D" w:rsidRDefault="00A25C60" w:rsidP="00A25C60">
      <w:pPr>
        <w:pStyle w:val="ListParagraph"/>
        <w:numPr>
          <w:ilvl w:val="0"/>
          <w:numId w:val="1"/>
        </w:numPr>
        <w:rPr>
          <w:rFonts w:ascii="Calibri" w:hAnsi="Calibri" w:cs="Calibri"/>
        </w:rPr>
      </w:pPr>
      <w:r w:rsidRPr="00667B6D">
        <w:rPr>
          <w:rFonts w:ascii="Calibri" w:hAnsi="Calibri" w:cs="Calibri"/>
        </w:rPr>
        <w:t xml:space="preserve">Welcome a particular age cohort each week. </w:t>
      </w:r>
    </w:p>
    <w:p w14:paraId="0C1CB294" w14:textId="77777777" w:rsidR="00667B6D" w:rsidRPr="00667B6D" w:rsidRDefault="00667B6D" w:rsidP="00667B6D">
      <w:pPr>
        <w:pStyle w:val="ListParagraph"/>
        <w:rPr>
          <w:rFonts w:ascii="Calibri" w:hAnsi="Calibri" w:cs="Calibri"/>
        </w:rPr>
      </w:pPr>
    </w:p>
    <w:p w14:paraId="568E85E1" w14:textId="15F5B03E" w:rsidR="00A25C60" w:rsidRPr="00667B6D" w:rsidRDefault="00A25C60" w:rsidP="00667B6D">
      <w:pPr>
        <w:pStyle w:val="ListParagraph"/>
        <w:rPr>
          <w:rFonts w:ascii="Calibri" w:hAnsi="Calibri" w:cs="Calibri"/>
        </w:rPr>
      </w:pPr>
      <w:r w:rsidRPr="00667B6D">
        <w:rPr>
          <w:rFonts w:ascii="Calibri" w:hAnsi="Calibri" w:cs="Calibri"/>
        </w:rPr>
        <w:t>Announce to the congregation, “We are so delighted to have our (children, youth, young adults, families, or older adults, etc.) with us today. You bring such (hope, enthusiasm, energy, love, wisdom, etc.) into our faith community. We want you to know that you are (valued, cherished, loved, etc.)</w:t>
      </w:r>
      <w:r w:rsidR="00CD3111">
        <w:rPr>
          <w:rFonts w:ascii="Calibri" w:hAnsi="Calibri" w:cs="Calibri"/>
        </w:rPr>
        <w:t>.</w:t>
      </w:r>
    </w:p>
    <w:p w14:paraId="06916347" w14:textId="77777777" w:rsidR="00A25C60" w:rsidRPr="00667B6D" w:rsidRDefault="00A25C60" w:rsidP="00A25C60">
      <w:pPr>
        <w:pStyle w:val="ListParagraph"/>
        <w:rPr>
          <w:rFonts w:ascii="Calibri" w:hAnsi="Calibri" w:cs="Calibri"/>
        </w:rPr>
      </w:pPr>
    </w:p>
    <w:p w14:paraId="025AE2B4" w14:textId="77777777" w:rsidR="007720A8" w:rsidRDefault="009B4956" w:rsidP="009B4956">
      <w:pPr>
        <w:pStyle w:val="ListParagraph"/>
        <w:numPr>
          <w:ilvl w:val="0"/>
          <w:numId w:val="1"/>
        </w:numPr>
        <w:rPr>
          <w:rFonts w:ascii="Calibri" w:hAnsi="Calibri" w:cs="Calibri"/>
        </w:rPr>
      </w:pPr>
      <w:r w:rsidRPr="00667B6D">
        <w:rPr>
          <w:rFonts w:ascii="Calibri" w:hAnsi="Calibri" w:cs="Calibri"/>
        </w:rPr>
        <w:t xml:space="preserve">Create a new Sunday school class that is explicitly intergenerational. </w:t>
      </w:r>
    </w:p>
    <w:p w14:paraId="4473A1A7" w14:textId="77777777" w:rsidR="00A875D0" w:rsidRDefault="00A875D0" w:rsidP="007720A8">
      <w:pPr>
        <w:pStyle w:val="ListParagraph"/>
        <w:rPr>
          <w:rFonts w:ascii="Calibri" w:hAnsi="Calibri" w:cs="Calibri"/>
        </w:rPr>
      </w:pPr>
    </w:p>
    <w:p w14:paraId="4D209E65" w14:textId="2C8D5145" w:rsidR="009B4956" w:rsidRPr="00667B6D" w:rsidRDefault="009B4956" w:rsidP="007720A8">
      <w:pPr>
        <w:pStyle w:val="ListParagraph"/>
        <w:rPr>
          <w:rFonts w:ascii="Calibri" w:hAnsi="Calibri" w:cs="Calibri"/>
        </w:rPr>
      </w:pPr>
      <w:r w:rsidRPr="00667B6D">
        <w:rPr>
          <w:rFonts w:ascii="Calibri" w:hAnsi="Calibri" w:cs="Calibri"/>
        </w:rPr>
        <w:t>Invite grandparents, parents, and their children to participate in an experimental intergenerational education class. If doing a year-long class is too much for your church, consider doing a limited-time class that lasts for several weeks only.</w:t>
      </w:r>
    </w:p>
    <w:p w14:paraId="576CD8CD" w14:textId="77777777" w:rsidR="009B4956" w:rsidRPr="00667B6D" w:rsidRDefault="009B4956" w:rsidP="009B4956">
      <w:pPr>
        <w:pStyle w:val="ListParagraph"/>
        <w:rPr>
          <w:rFonts w:ascii="Calibri" w:hAnsi="Calibri" w:cs="Calibri"/>
        </w:rPr>
      </w:pPr>
    </w:p>
    <w:p w14:paraId="698C2465" w14:textId="77777777" w:rsidR="007720A8" w:rsidRPr="00667B6D" w:rsidRDefault="009B4956" w:rsidP="009B4956">
      <w:pPr>
        <w:pStyle w:val="ListParagraph"/>
        <w:numPr>
          <w:ilvl w:val="0"/>
          <w:numId w:val="1"/>
        </w:numPr>
        <w:rPr>
          <w:rFonts w:ascii="Calibri" w:hAnsi="Calibri" w:cs="Calibri"/>
        </w:rPr>
      </w:pPr>
      <w:r w:rsidRPr="00667B6D">
        <w:rPr>
          <w:rFonts w:ascii="Calibri" w:hAnsi="Calibri" w:cs="Calibri"/>
        </w:rPr>
        <w:t xml:space="preserve">Hospitality teams, greeters, and ushers can include all generations. </w:t>
      </w:r>
    </w:p>
    <w:p w14:paraId="27A230DF" w14:textId="77777777" w:rsidR="00667B6D" w:rsidRPr="00667B6D" w:rsidRDefault="00667B6D" w:rsidP="007720A8">
      <w:pPr>
        <w:pStyle w:val="ListParagraph"/>
        <w:rPr>
          <w:rFonts w:ascii="Calibri" w:hAnsi="Calibri" w:cs="Calibri"/>
        </w:rPr>
      </w:pPr>
    </w:p>
    <w:p w14:paraId="1CD79DA4" w14:textId="0FE38CEE" w:rsidR="009B4956" w:rsidRPr="00667B6D" w:rsidRDefault="009B4956" w:rsidP="007720A8">
      <w:pPr>
        <w:pStyle w:val="ListParagraph"/>
        <w:rPr>
          <w:rFonts w:ascii="Calibri" w:hAnsi="Calibri" w:cs="Calibri"/>
        </w:rPr>
      </w:pPr>
      <w:r w:rsidRPr="00667B6D">
        <w:rPr>
          <w:rFonts w:ascii="Calibri" w:hAnsi="Calibri" w:cs="Calibri"/>
        </w:rPr>
        <w:t xml:space="preserve">Kids love handing out bulletins and provide a genuine enthusiasm when folks are arriving at your worship service or formational gathering. Pair an older more experienced adult with children or youth. </w:t>
      </w:r>
    </w:p>
    <w:p w14:paraId="204877E3" w14:textId="77777777" w:rsidR="009B4956" w:rsidRPr="00667B6D" w:rsidRDefault="009B4956" w:rsidP="009B4956">
      <w:pPr>
        <w:pStyle w:val="ListParagraph"/>
        <w:rPr>
          <w:rFonts w:ascii="Calibri" w:hAnsi="Calibri" w:cs="Calibri"/>
        </w:rPr>
      </w:pPr>
    </w:p>
    <w:p w14:paraId="4EA333D1" w14:textId="77777777" w:rsidR="007720A8" w:rsidRPr="00667B6D" w:rsidRDefault="009B4956" w:rsidP="009B4956">
      <w:pPr>
        <w:pStyle w:val="ListParagraph"/>
        <w:numPr>
          <w:ilvl w:val="0"/>
          <w:numId w:val="1"/>
        </w:numPr>
        <w:rPr>
          <w:rFonts w:ascii="Calibri" w:hAnsi="Calibri" w:cs="Calibri"/>
        </w:rPr>
      </w:pPr>
      <w:r w:rsidRPr="00667B6D">
        <w:rPr>
          <w:rFonts w:ascii="Calibri" w:hAnsi="Calibri" w:cs="Calibri"/>
        </w:rPr>
        <w:t xml:space="preserve">Use different generations to collect the offering. </w:t>
      </w:r>
    </w:p>
    <w:p w14:paraId="03C22D8C" w14:textId="77777777" w:rsidR="00667B6D" w:rsidRPr="00667B6D" w:rsidRDefault="00667B6D" w:rsidP="007720A8">
      <w:pPr>
        <w:pStyle w:val="ListParagraph"/>
        <w:rPr>
          <w:rFonts w:ascii="Calibri" w:hAnsi="Calibri" w:cs="Calibri"/>
        </w:rPr>
      </w:pPr>
    </w:p>
    <w:p w14:paraId="191D9E24" w14:textId="1439AD83" w:rsidR="009B4956" w:rsidRPr="00667B6D" w:rsidRDefault="009B4956" w:rsidP="007720A8">
      <w:pPr>
        <w:pStyle w:val="ListParagraph"/>
        <w:rPr>
          <w:rFonts w:ascii="Calibri" w:hAnsi="Calibri" w:cs="Calibri"/>
        </w:rPr>
      </w:pPr>
      <w:r w:rsidRPr="00667B6D">
        <w:rPr>
          <w:rFonts w:ascii="Calibri" w:hAnsi="Calibri" w:cs="Calibri"/>
        </w:rPr>
        <w:t xml:space="preserve">Pair different generations in teams to cover a section of the sanctuary. </w:t>
      </w:r>
    </w:p>
    <w:p w14:paraId="05799A8D" w14:textId="77777777" w:rsidR="009B4956" w:rsidRPr="00667B6D" w:rsidRDefault="009B4956" w:rsidP="009B4956">
      <w:pPr>
        <w:pStyle w:val="ListParagraph"/>
        <w:rPr>
          <w:rFonts w:ascii="Calibri" w:hAnsi="Calibri" w:cs="Calibri"/>
        </w:rPr>
      </w:pPr>
    </w:p>
    <w:p w14:paraId="6F3AF9DE" w14:textId="77777777" w:rsidR="007720A8" w:rsidRPr="00667B6D" w:rsidRDefault="009B4956" w:rsidP="009B4956">
      <w:pPr>
        <w:pStyle w:val="ListParagraph"/>
        <w:numPr>
          <w:ilvl w:val="0"/>
          <w:numId w:val="1"/>
        </w:numPr>
        <w:rPr>
          <w:rFonts w:ascii="Calibri" w:hAnsi="Calibri" w:cs="Calibri"/>
        </w:rPr>
      </w:pPr>
      <w:r w:rsidRPr="00667B6D">
        <w:rPr>
          <w:rFonts w:ascii="Calibri" w:hAnsi="Calibri" w:cs="Calibri"/>
        </w:rPr>
        <w:t xml:space="preserve">Create an intergenerational worship prep team. </w:t>
      </w:r>
    </w:p>
    <w:p w14:paraId="550F5FFC" w14:textId="77777777" w:rsidR="00667B6D" w:rsidRPr="00667B6D" w:rsidRDefault="00667B6D" w:rsidP="007720A8">
      <w:pPr>
        <w:pStyle w:val="ListParagraph"/>
        <w:rPr>
          <w:rFonts w:ascii="Calibri" w:hAnsi="Calibri" w:cs="Calibri"/>
        </w:rPr>
      </w:pPr>
    </w:p>
    <w:p w14:paraId="6C0E8E65" w14:textId="4B59F4C1" w:rsidR="009B4956" w:rsidRPr="00667B6D" w:rsidRDefault="007720A8" w:rsidP="007720A8">
      <w:pPr>
        <w:pStyle w:val="ListParagraph"/>
        <w:rPr>
          <w:rFonts w:ascii="Calibri" w:hAnsi="Calibri" w:cs="Calibri"/>
        </w:rPr>
      </w:pPr>
      <w:r w:rsidRPr="00667B6D">
        <w:rPr>
          <w:rFonts w:ascii="Calibri" w:hAnsi="Calibri" w:cs="Calibri"/>
        </w:rPr>
        <w:t>Lighting</w:t>
      </w:r>
      <w:r w:rsidR="009B4956" w:rsidRPr="00667B6D">
        <w:rPr>
          <w:rFonts w:ascii="Calibri" w:hAnsi="Calibri" w:cs="Calibri"/>
        </w:rPr>
        <w:t xml:space="preserve"> candles, making sure the pews or chairs are in order, and checking sound equipment are great tasks to include multiple generations.</w:t>
      </w:r>
    </w:p>
    <w:p w14:paraId="7FB62286" w14:textId="77777777" w:rsidR="009B4956" w:rsidRPr="00667B6D" w:rsidRDefault="009B4956" w:rsidP="009B4956">
      <w:pPr>
        <w:pStyle w:val="ListParagraph"/>
        <w:rPr>
          <w:rFonts w:ascii="Calibri" w:hAnsi="Calibri" w:cs="Calibri"/>
        </w:rPr>
      </w:pPr>
    </w:p>
    <w:p w14:paraId="7EE6358F" w14:textId="77777777" w:rsidR="007720A8" w:rsidRPr="00667B6D" w:rsidRDefault="009B4956" w:rsidP="009B4956">
      <w:pPr>
        <w:pStyle w:val="ListParagraph"/>
        <w:numPr>
          <w:ilvl w:val="0"/>
          <w:numId w:val="1"/>
        </w:numPr>
        <w:rPr>
          <w:rFonts w:ascii="Calibri" w:hAnsi="Calibri" w:cs="Calibri"/>
        </w:rPr>
      </w:pPr>
      <w:r w:rsidRPr="00667B6D">
        <w:rPr>
          <w:rFonts w:ascii="Calibri" w:hAnsi="Calibri" w:cs="Calibri"/>
        </w:rPr>
        <w:t>Cleaning up after service is a great opportunity to invite several generations to work together.</w:t>
      </w:r>
    </w:p>
    <w:p w14:paraId="17B74267" w14:textId="77777777" w:rsidR="00667B6D" w:rsidRPr="00667B6D" w:rsidRDefault="00667B6D" w:rsidP="007720A8">
      <w:pPr>
        <w:pStyle w:val="ListParagraph"/>
        <w:rPr>
          <w:rFonts w:ascii="Calibri" w:hAnsi="Calibri" w:cs="Calibri"/>
        </w:rPr>
      </w:pPr>
    </w:p>
    <w:p w14:paraId="74C33431" w14:textId="069EDDFF" w:rsidR="009B4956" w:rsidRPr="00667B6D" w:rsidRDefault="009B4956" w:rsidP="007720A8">
      <w:pPr>
        <w:pStyle w:val="ListParagraph"/>
        <w:rPr>
          <w:rFonts w:ascii="Calibri" w:hAnsi="Calibri" w:cs="Calibri"/>
        </w:rPr>
      </w:pPr>
      <w:r w:rsidRPr="00667B6D">
        <w:rPr>
          <w:rFonts w:ascii="Calibri" w:hAnsi="Calibri" w:cs="Calibri"/>
        </w:rPr>
        <w:t xml:space="preserve">The simple task of collecting papers, tidying hymnals or song </w:t>
      </w:r>
      <w:r w:rsidR="007720A8" w:rsidRPr="00667B6D">
        <w:rPr>
          <w:rFonts w:ascii="Calibri" w:hAnsi="Calibri" w:cs="Calibri"/>
        </w:rPr>
        <w:t>books</w:t>
      </w:r>
      <w:r w:rsidRPr="00667B6D">
        <w:rPr>
          <w:rFonts w:ascii="Calibri" w:hAnsi="Calibri" w:cs="Calibri"/>
        </w:rPr>
        <w:t xml:space="preserve">, and picking up general debris around the church is a simple way to serve the </w:t>
      </w:r>
      <w:r w:rsidR="007720A8" w:rsidRPr="00667B6D">
        <w:rPr>
          <w:rFonts w:ascii="Calibri" w:hAnsi="Calibri" w:cs="Calibri"/>
        </w:rPr>
        <w:t>whole</w:t>
      </w:r>
      <w:r w:rsidRPr="00667B6D">
        <w:rPr>
          <w:rFonts w:ascii="Calibri" w:hAnsi="Calibri" w:cs="Calibri"/>
        </w:rPr>
        <w:t xml:space="preserve"> community while building intergenerational connections.</w:t>
      </w:r>
    </w:p>
    <w:p w14:paraId="050344A6" w14:textId="77777777" w:rsidR="009B4956" w:rsidRPr="00667B6D" w:rsidRDefault="009B4956" w:rsidP="009B4956">
      <w:pPr>
        <w:pStyle w:val="ListParagraph"/>
        <w:rPr>
          <w:rFonts w:ascii="Calibri" w:hAnsi="Calibri" w:cs="Calibri"/>
        </w:rPr>
      </w:pPr>
    </w:p>
    <w:p w14:paraId="4CC93755" w14:textId="77777777" w:rsidR="007720A8" w:rsidRPr="00667B6D" w:rsidRDefault="009B4956" w:rsidP="009B4956">
      <w:pPr>
        <w:pStyle w:val="ListParagraph"/>
        <w:numPr>
          <w:ilvl w:val="0"/>
          <w:numId w:val="1"/>
        </w:numPr>
        <w:rPr>
          <w:rFonts w:ascii="Calibri" w:hAnsi="Calibri" w:cs="Calibri"/>
        </w:rPr>
      </w:pPr>
      <w:r w:rsidRPr="00667B6D">
        <w:rPr>
          <w:rFonts w:ascii="Calibri" w:hAnsi="Calibri" w:cs="Calibri"/>
        </w:rPr>
        <w:t xml:space="preserve">Assemble an intergenerational bulletin folding team. </w:t>
      </w:r>
    </w:p>
    <w:p w14:paraId="49277957" w14:textId="77777777" w:rsidR="00667B6D" w:rsidRPr="00667B6D" w:rsidRDefault="00667B6D" w:rsidP="007720A8">
      <w:pPr>
        <w:pStyle w:val="ListParagraph"/>
        <w:rPr>
          <w:rFonts w:ascii="Calibri" w:hAnsi="Calibri" w:cs="Calibri"/>
        </w:rPr>
      </w:pPr>
    </w:p>
    <w:p w14:paraId="610E84A3" w14:textId="2828A828" w:rsidR="009B4956" w:rsidRPr="00667B6D" w:rsidRDefault="009B4956" w:rsidP="007720A8">
      <w:pPr>
        <w:pStyle w:val="ListParagraph"/>
        <w:rPr>
          <w:rFonts w:ascii="Calibri" w:hAnsi="Calibri" w:cs="Calibri"/>
        </w:rPr>
      </w:pPr>
      <w:r w:rsidRPr="00667B6D">
        <w:rPr>
          <w:rFonts w:ascii="Calibri" w:hAnsi="Calibri" w:cs="Calibri"/>
        </w:rPr>
        <w:t>If you</w:t>
      </w:r>
      <w:r w:rsidR="007720A8" w:rsidRPr="00667B6D">
        <w:rPr>
          <w:rFonts w:ascii="Calibri" w:hAnsi="Calibri" w:cs="Calibri"/>
        </w:rPr>
        <w:t>r</w:t>
      </w:r>
      <w:r w:rsidRPr="00667B6D">
        <w:rPr>
          <w:rFonts w:ascii="Calibri" w:hAnsi="Calibri" w:cs="Calibri"/>
        </w:rPr>
        <w:t xml:space="preserve"> church uses paper bulletins that need </w:t>
      </w:r>
      <w:r w:rsidR="00FA2BBD">
        <w:rPr>
          <w:rFonts w:ascii="Calibri" w:hAnsi="Calibri" w:cs="Calibri"/>
        </w:rPr>
        <w:t xml:space="preserve">to be </w:t>
      </w:r>
      <w:r w:rsidRPr="00667B6D">
        <w:rPr>
          <w:rFonts w:ascii="Calibri" w:hAnsi="Calibri" w:cs="Calibri"/>
        </w:rPr>
        <w:t xml:space="preserve">folded or </w:t>
      </w:r>
      <w:r w:rsidR="007720A8" w:rsidRPr="00667B6D">
        <w:rPr>
          <w:rFonts w:ascii="Calibri" w:hAnsi="Calibri" w:cs="Calibri"/>
        </w:rPr>
        <w:t>stuffed</w:t>
      </w:r>
      <w:r w:rsidRPr="00667B6D">
        <w:rPr>
          <w:rFonts w:ascii="Calibri" w:hAnsi="Calibri" w:cs="Calibri"/>
        </w:rPr>
        <w:t xml:space="preserve"> each week, invite multiple generations to share in this important task.</w:t>
      </w:r>
    </w:p>
    <w:p w14:paraId="6E86FE1A" w14:textId="77777777" w:rsidR="009B4956" w:rsidRPr="00667B6D" w:rsidRDefault="009B4956" w:rsidP="009B4956">
      <w:pPr>
        <w:pStyle w:val="ListParagraph"/>
        <w:rPr>
          <w:rFonts w:ascii="Calibri" w:hAnsi="Calibri" w:cs="Calibri"/>
        </w:rPr>
      </w:pPr>
    </w:p>
    <w:p w14:paraId="03875D31" w14:textId="77777777" w:rsidR="00667B6D" w:rsidRPr="00667B6D" w:rsidRDefault="3F65A40C" w:rsidP="009B4956">
      <w:pPr>
        <w:pStyle w:val="ListParagraph"/>
        <w:numPr>
          <w:ilvl w:val="0"/>
          <w:numId w:val="1"/>
        </w:numPr>
        <w:rPr>
          <w:rFonts w:ascii="Calibri" w:hAnsi="Calibri" w:cs="Calibri"/>
        </w:rPr>
      </w:pPr>
      <w:r w:rsidRPr="00667B6D">
        <w:rPr>
          <w:rFonts w:ascii="Calibri" w:hAnsi="Calibri" w:cs="Calibri"/>
        </w:rPr>
        <w:t xml:space="preserve">Host an intergenerational service event. </w:t>
      </w:r>
    </w:p>
    <w:p w14:paraId="65E4C353" w14:textId="77777777" w:rsidR="00667B6D" w:rsidRPr="00667B6D" w:rsidRDefault="00667B6D" w:rsidP="00667B6D">
      <w:pPr>
        <w:pStyle w:val="ListParagraph"/>
        <w:rPr>
          <w:rFonts w:ascii="Calibri" w:hAnsi="Calibri" w:cs="Calibri"/>
        </w:rPr>
      </w:pPr>
    </w:p>
    <w:p w14:paraId="67C63C76" w14:textId="5F5BF577" w:rsidR="009B4956" w:rsidRPr="00667B6D" w:rsidRDefault="3F65A40C" w:rsidP="00667B6D">
      <w:pPr>
        <w:pStyle w:val="ListParagraph"/>
        <w:rPr>
          <w:rFonts w:ascii="Calibri" w:hAnsi="Calibri" w:cs="Calibri"/>
        </w:rPr>
      </w:pPr>
      <w:r w:rsidRPr="00667B6D">
        <w:rPr>
          <w:rFonts w:ascii="Calibri" w:hAnsi="Calibri" w:cs="Calibri"/>
        </w:rPr>
        <w:t>The easiest to begin with will be things you can do at your own church. Cook meals for people in need, clean the inside/outside or the church property, or pack</w:t>
      </w:r>
      <w:r w:rsidR="00A25C60" w:rsidRPr="00667B6D">
        <w:rPr>
          <w:rFonts w:ascii="Calibri" w:hAnsi="Calibri" w:cs="Calibri"/>
        </w:rPr>
        <w:t xml:space="preserve"> gift boxes for seniors in care facilities or </w:t>
      </w:r>
      <w:r w:rsidR="00667B6D" w:rsidRPr="00667B6D">
        <w:rPr>
          <w:rFonts w:ascii="Calibri" w:hAnsi="Calibri" w:cs="Calibri"/>
        </w:rPr>
        <w:t>at-risk</w:t>
      </w:r>
      <w:r w:rsidR="00A25C60" w:rsidRPr="00667B6D">
        <w:rPr>
          <w:rFonts w:ascii="Calibri" w:hAnsi="Calibri" w:cs="Calibri"/>
        </w:rPr>
        <w:t xml:space="preserve"> children. P</w:t>
      </w:r>
      <w:r w:rsidRPr="00667B6D">
        <w:rPr>
          <w:rFonts w:ascii="Calibri" w:hAnsi="Calibri" w:cs="Calibri"/>
        </w:rPr>
        <w:t>ut people in intergenerational work teams. As you gather at the end of the day, invite participants to share something they learned while serving alongside one another.</w:t>
      </w:r>
    </w:p>
    <w:p w14:paraId="74F1CCB6" w14:textId="77777777" w:rsidR="009B4956" w:rsidRPr="00667B6D" w:rsidRDefault="009B4956" w:rsidP="009B4956">
      <w:pPr>
        <w:pStyle w:val="ListParagraph"/>
        <w:rPr>
          <w:rFonts w:ascii="Calibri" w:hAnsi="Calibri" w:cs="Calibri"/>
        </w:rPr>
      </w:pPr>
    </w:p>
    <w:p w14:paraId="039C9009" w14:textId="77777777" w:rsidR="00667B6D" w:rsidRPr="00667B6D" w:rsidRDefault="009B4956" w:rsidP="009B4956">
      <w:pPr>
        <w:pStyle w:val="ListParagraph"/>
        <w:numPr>
          <w:ilvl w:val="0"/>
          <w:numId w:val="1"/>
        </w:numPr>
        <w:rPr>
          <w:rFonts w:ascii="Calibri" w:hAnsi="Calibri" w:cs="Calibri"/>
        </w:rPr>
      </w:pPr>
      <w:r w:rsidRPr="00667B6D">
        <w:rPr>
          <w:rFonts w:ascii="Calibri" w:hAnsi="Calibri" w:cs="Calibri"/>
        </w:rPr>
        <w:t>Host a church event that will be of interest to various ages</w:t>
      </w:r>
      <w:r w:rsidR="007720A8" w:rsidRPr="00667B6D">
        <w:rPr>
          <w:rFonts w:ascii="Calibri" w:hAnsi="Calibri" w:cs="Calibri"/>
        </w:rPr>
        <w:t xml:space="preserve">. </w:t>
      </w:r>
      <w:r w:rsidRPr="00667B6D">
        <w:rPr>
          <w:rFonts w:ascii="Calibri" w:hAnsi="Calibri" w:cs="Calibri"/>
        </w:rPr>
        <w:t xml:space="preserve"> </w:t>
      </w:r>
    </w:p>
    <w:p w14:paraId="187E62E9" w14:textId="77777777" w:rsidR="00667B6D" w:rsidRPr="00667B6D" w:rsidRDefault="00667B6D" w:rsidP="00667B6D">
      <w:pPr>
        <w:pStyle w:val="ListParagraph"/>
        <w:rPr>
          <w:rFonts w:ascii="Calibri" w:hAnsi="Calibri" w:cs="Calibri"/>
        </w:rPr>
      </w:pPr>
    </w:p>
    <w:p w14:paraId="0BC38F21" w14:textId="4325611B" w:rsidR="007720A8" w:rsidRDefault="007720A8" w:rsidP="00667B6D">
      <w:pPr>
        <w:pStyle w:val="ListParagraph"/>
        <w:rPr>
          <w:rFonts w:ascii="Calibri" w:hAnsi="Calibri" w:cs="Calibri"/>
        </w:rPr>
      </w:pPr>
      <w:r w:rsidRPr="00667B6D">
        <w:rPr>
          <w:rFonts w:ascii="Calibri" w:hAnsi="Calibri" w:cs="Calibri"/>
        </w:rPr>
        <w:lastRenderedPageBreak/>
        <w:t>A</w:t>
      </w:r>
      <w:r w:rsidR="009B4956" w:rsidRPr="00667B6D">
        <w:rPr>
          <w:rFonts w:ascii="Calibri" w:hAnsi="Calibri" w:cs="Calibri"/>
        </w:rPr>
        <w:t xml:space="preserve"> picnic with intergenerational teams </w:t>
      </w:r>
      <w:r w:rsidRPr="00667B6D">
        <w:rPr>
          <w:rFonts w:ascii="Calibri" w:hAnsi="Calibri" w:cs="Calibri"/>
        </w:rPr>
        <w:t>playing</w:t>
      </w:r>
      <w:r w:rsidR="009B4956" w:rsidRPr="00667B6D">
        <w:rPr>
          <w:rFonts w:ascii="Calibri" w:hAnsi="Calibri" w:cs="Calibri"/>
        </w:rPr>
        <w:t xml:space="preserve"> games; an all-age fishing day out; a ride on a local steam train; or a barbeque with a hoedown.</w:t>
      </w:r>
    </w:p>
    <w:p w14:paraId="356AAAA6" w14:textId="77777777" w:rsidR="00667B6D" w:rsidRDefault="00667B6D" w:rsidP="00667B6D">
      <w:pPr>
        <w:pStyle w:val="ListParagraph"/>
        <w:rPr>
          <w:rFonts w:ascii="Calibri" w:hAnsi="Calibri" w:cs="Calibri"/>
        </w:rPr>
      </w:pPr>
    </w:p>
    <w:p w14:paraId="180064FA" w14:textId="62159427" w:rsidR="00667B6D" w:rsidRDefault="00667B6D" w:rsidP="00667B6D">
      <w:pPr>
        <w:pStyle w:val="ListParagraph"/>
        <w:ind w:hanging="630"/>
        <w:rPr>
          <w:rFonts w:ascii="Calibri" w:hAnsi="Calibri" w:cs="Calibri"/>
        </w:rPr>
      </w:pPr>
      <w:r>
        <w:rPr>
          <w:rFonts w:ascii="Calibri" w:hAnsi="Calibri" w:cs="Calibri"/>
        </w:rPr>
        <w:t>QUOTE</w:t>
      </w:r>
    </w:p>
    <w:p w14:paraId="1505D610" w14:textId="44EDAEDC" w:rsidR="00667B6D" w:rsidRDefault="00A875D0" w:rsidP="00A875D0">
      <w:pPr>
        <w:pStyle w:val="ListParagraph"/>
        <w:ind w:left="1440" w:hanging="630"/>
        <w:rPr>
          <w:rFonts w:ascii="Calibri" w:hAnsi="Calibri" w:cs="Calibri"/>
        </w:rPr>
      </w:pPr>
      <w:r w:rsidRPr="00667B6D">
        <w:rPr>
          <w:rFonts w:ascii="Calibri" w:hAnsi="Calibri" w:cs="Calibri"/>
        </w:rPr>
        <w:t xml:space="preserve">Announce to the congregation, </w:t>
      </w:r>
      <w:r>
        <w:rPr>
          <w:rFonts w:ascii="Calibri" w:hAnsi="Calibri" w:cs="Calibri"/>
        </w:rPr>
        <w:t>‘</w:t>
      </w:r>
      <w:r w:rsidRPr="00667B6D">
        <w:rPr>
          <w:rFonts w:ascii="Calibri" w:hAnsi="Calibri" w:cs="Calibri"/>
        </w:rPr>
        <w:t>We are so delighted to have our</w:t>
      </w:r>
      <w:r w:rsidR="00FA2BBD">
        <w:rPr>
          <w:rFonts w:ascii="Calibri" w:hAnsi="Calibri" w:cs="Calibri"/>
        </w:rPr>
        <w:t xml:space="preserve"> </w:t>
      </w:r>
      <w:r w:rsidRPr="00667B6D">
        <w:rPr>
          <w:rFonts w:ascii="Calibri" w:hAnsi="Calibri" w:cs="Calibri"/>
        </w:rPr>
        <w:t xml:space="preserve">children, youth, </w:t>
      </w:r>
      <w:r>
        <w:rPr>
          <w:rFonts w:ascii="Calibri" w:hAnsi="Calibri" w:cs="Calibri"/>
        </w:rPr>
        <w:t>y</w:t>
      </w:r>
      <w:r w:rsidRPr="00667B6D">
        <w:rPr>
          <w:rFonts w:ascii="Calibri" w:hAnsi="Calibri" w:cs="Calibri"/>
        </w:rPr>
        <w:t>oung adults, families, or older adults, etc. with us today.</w:t>
      </w:r>
      <w:r w:rsidR="00FA2BBD">
        <w:rPr>
          <w:rFonts w:ascii="Calibri" w:hAnsi="Calibri" w:cs="Calibri"/>
        </w:rPr>
        <w:t>’</w:t>
      </w:r>
    </w:p>
    <w:p w14:paraId="5666DC7C" w14:textId="4EA93431" w:rsidR="00667B6D" w:rsidRDefault="00667B6D" w:rsidP="00667B6D">
      <w:pPr>
        <w:pStyle w:val="ListParagraph"/>
        <w:ind w:hanging="630"/>
        <w:rPr>
          <w:rFonts w:ascii="Calibri" w:hAnsi="Calibri" w:cs="Calibri"/>
        </w:rPr>
      </w:pPr>
      <w:r>
        <w:rPr>
          <w:rFonts w:ascii="Calibri" w:hAnsi="Calibri" w:cs="Calibri"/>
        </w:rPr>
        <w:t>ATTRIBUTION</w:t>
      </w:r>
    </w:p>
    <w:p w14:paraId="6BD3BCAD" w14:textId="77777777" w:rsidR="00667B6D" w:rsidRDefault="00667B6D" w:rsidP="00667B6D">
      <w:pPr>
        <w:pStyle w:val="ListParagraph"/>
        <w:ind w:hanging="630"/>
      </w:pPr>
    </w:p>
    <w:p w14:paraId="702DE646" w14:textId="77777777" w:rsidR="00A875D0" w:rsidRPr="005375DB" w:rsidRDefault="00A875D0" w:rsidP="00A875D0">
      <w:pPr>
        <w:ind w:left="720"/>
        <w:rPr>
          <w:color w:val="FF0000"/>
        </w:rPr>
      </w:pPr>
      <w:r w:rsidRPr="005B4788">
        <w:t xml:space="preserve">Taken from Intergenerational Christian Formation: Second Edition by Holly Catterton Allen, Christine Lawton, and Cory L. Seibel. Copyright (c) 2023 by Holly Catterton Allen, Christine Marie Lawton, and Cory Lane Seibel. Used by permission of InterVarsity Press. </w:t>
      </w:r>
      <w:hyperlink r:id="rId5" w:history="1">
        <w:r w:rsidRPr="003A4934">
          <w:rPr>
            <w:rStyle w:val="Hyperlink"/>
          </w:rPr>
          <w:t>www.ivpress.com</w:t>
        </w:r>
      </w:hyperlink>
      <w:r>
        <w:t xml:space="preserve">.  </w:t>
      </w:r>
      <w:r>
        <w:rPr>
          <w:rFonts w:ascii="Arial" w:hAnsi="Arial" w:cs="Arial"/>
          <w:color w:val="3A4149"/>
          <w:sz w:val="25"/>
          <w:szCs w:val="25"/>
          <w:shd w:val="clear" w:color="auto" w:fill="FFFFFF"/>
        </w:rPr>
        <w:t>The book is available at </w:t>
      </w:r>
      <w:hyperlink r:id="rId6" w:tgtFrame="_blank" w:history="1">
        <w:r>
          <w:rPr>
            <w:rStyle w:val="Hyperlink"/>
            <w:rFonts w:ascii="Arial" w:hAnsi="Arial" w:cs="Arial"/>
            <w:color w:val="006838"/>
            <w:sz w:val="25"/>
            <w:szCs w:val="25"/>
            <w:bdr w:val="none" w:sz="0" w:space="0" w:color="auto" w:frame="1"/>
            <w:shd w:val="clear" w:color="auto" w:fill="FFFFFF"/>
          </w:rPr>
          <w:t>Intervarsity Press</w:t>
        </w:r>
      </w:hyperlink>
      <w:r>
        <w:rPr>
          <w:rFonts w:ascii="Arial" w:hAnsi="Arial" w:cs="Arial"/>
          <w:color w:val="3A4149"/>
          <w:sz w:val="25"/>
          <w:szCs w:val="25"/>
          <w:shd w:val="clear" w:color="auto" w:fill="FFFFFF"/>
        </w:rPr>
        <w:t>, </w:t>
      </w:r>
      <w:hyperlink r:id="rId7" w:tgtFrame="_blank" w:history="1">
        <w:r>
          <w:rPr>
            <w:rStyle w:val="Hyperlink"/>
            <w:rFonts w:ascii="Arial" w:hAnsi="Arial" w:cs="Arial"/>
            <w:color w:val="006838"/>
            <w:sz w:val="25"/>
            <w:szCs w:val="25"/>
            <w:bdr w:val="none" w:sz="0" w:space="0" w:color="auto" w:frame="1"/>
            <w:shd w:val="clear" w:color="auto" w:fill="FFFFFF"/>
          </w:rPr>
          <w:t>Cokesbury</w:t>
        </w:r>
      </w:hyperlink>
      <w:r>
        <w:rPr>
          <w:rFonts w:ascii="Arial" w:hAnsi="Arial" w:cs="Arial"/>
          <w:color w:val="3A4149"/>
          <w:sz w:val="25"/>
          <w:szCs w:val="25"/>
          <w:shd w:val="clear" w:color="auto" w:fill="FFFFFF"/>
        </w:rPr>
        <w:t>, and </w:t>
      </w:r>
      <w:hyperlink r:id="rId8" w:tgtFrame="_blank" w:history="1">
        <w:r>
          <w:rPr>
            <w:rStyle w:val="Hyperlink"/>
            <w:rFonts w:ascii="Arial" w:hAnsi="Arial" w:cs="Arial"/>
            <w:color w:val="006838"/>
            <w:sz w:val="25"/>
            <w:szCs w:val="25"/>
            <w:bdr w:val="none" w:sz="0" w:space="0" w:color="auto" w:frame="1"/>
            <w:shd w:val="clear" w:color="auto" w:fill="FFFFFF"/>
          </w:rPr>
          <w:t>Amazon</w:t>
        </w:r>
      </w:hyperlink>
      <w:r>
        <w:rPr>
          <w:rFonts w:ascii="Arial" w:hAnsi="Arial" w:cs="Arial"/>
          <w:color w:val="3A4149"/>
          <w:sz w:val="25"/>
          <w:szCs w:val="25"/>
          <w:shd w:val="clear" w:color="auto" w:fill="FFFFFF"/>
        </w:rPr>
        <w:t>.</w:t>
      </w:r>
    </w:p>
    <w:p w14:paraId="7EA4F6E1" w14:textId="069CF731" w:rsidR="00667B6D" w:rsidRPr="00A875D0" w:rsidRDefault="00A875D0" w:rsidP="00A875D0">
      <w:pPr>
        <w:ind w:firstLine="720"/>
        <w:rPr>
          <w:color w:val="FF0000"/>
        </w:rPr>
      </w:pPr>
      <w:r>
        <w:rPr>
          <w:color w:val="FF0000"/>
        </w:rPr>
        <w:t>Note:  Please show the book cover.</w:t>
      </w:r>
    </w:p>
    <w:p w14:paraId="2D962EF4" w14:textId="588DDC64" w:rsidR="00667B6D" w:rsidRDefault="00667B6D" w:rsidP="007720A8">
      <w:r>
        <w:t>RELATED RESOURCES</w:t>
      </w:r>
    </w:p>
    <w:p w14:paraId="00091789" w14:textId="44605CB8" w:rsidR="00667B6D" w:rsidRDefault="00A875D0" w:rsidP="00A875D0">
      <w:pPr>
        <w:ind w:left="720"/>
      </w:pPr>
      <w:r>
        <w:t>5 Benefits of Intergenerational Christian Formation by Holly Allen, Christine Lawton and Cory L. Seibel</w:t>
      </w:r>
    </w:p>
    <w:p w14:paraId="4635F380" w14:textId="5F171354" w:rsidR="00A875D0" w:rsidRDefault="00000000" w:rsidP="00A875D0">
      <w:pPr>
        <w:ind w:left="720"/>
      </w:pPr>
      <w:hyperlink r:id="rId9" w:history="1">
        <w:r w:rsidR="00A875D0" w:rsidRPr="003A4934">
          <w:rPr>
            <w:rStyle w:val="Hyperlink"/>
          </w:rPr>
          <w:t>https://www.churchleadership.com/leading-ideas/5-benefits-of-intergenerational-christian-formation/</w:t>
        </w:r>
      </w:hyperlink>
    </w:p>
    <w:p w14:paraId="75708C7D" w14:textId="77777777" w:rsidR="00A875D0" w:rsidRDefault="00A875D0" w:rsidP="00A875D0">
      <w:pPr>
        <w:shd w:val="clear" w:color="auto" w:fill="FFFFFF"/>
        <w:spacing w:after="0" w:line="240" w:lineRule="auto"/>
        <w:ind w:left="720"/>
        <w:textAlignment w:val="baseline"/>
        <w:rPr>
          <w:rFonts w:ascii="Calibri" w:hAnsi="Calibri" w:cs="Calibri"/>
          <w:color w:val="3A4149"/>
          <w:bdr w:val="none" w:sz="0" w:space="0" w:color="auto" w:frame="1"/>
        </w:rPr>
      </w:pPr>
      <w:r w:rsidRPr="00A875D0">
        <w:rPr>
          <w:rStyle w:val="Emphasis"/>
          <w:rFonts w:ascii="Calibri" w:hAnsi="Calibri" w:cs="Calibri"/>
          <w:i w:val="0"/>
          <w:iCs w:val="0"/>
          <w:color w:val="3A4149"/>
          <w:bdr w:val="none" w:sz="0" w:space="0" w:color="auto" w:frame="1"/>
        </w:rPr>
        <w:t>The Benefits of Intergenerational Christian Formation</w:t>
      </w:r>
      <w:r w:rsidRPr="00A875D0">
        <w:rPr>
          <w:rFonts w:ascii="Calibri" w:hAnsi="Calibri" w:cs="Calibri"/>
          <w:color w:val="3A4149"/>
          <w:bdr w:val="none" w:sz="0" w:space="0" w:color="auto" w:frame="1"/>
        </w:rPr>
        <w:t> featuring Holly Allen — </w:t>
      </w:r>
      <w:hyperlink r:id="rId10" w:tgtFrame="_blank" w:history="1">
        <w:r w:rsidRPr="00A875D0">
          <w:rPr>
            <w:rStyle w:val="Emphasis"/>
            <w:rFonts w:ascii="Calibri" w:hAnsi="Calibri" w:cs="Calibri"/>
            <w:i w:val="0"/>
            <w:iCs w:val="0"/>
            <w:color w:val="006838"/>
            <w:bdr w:val="none" w:sz="0" w:space="0" w:color="auto" w:frame="1"/>
          </w:rPr>
          <w:t>Leading Ideas Talks</w:t>
        </w:r>
        <w:r w:rsidRPr="00A875D0">
          <w:rPr>
            <w:rStyle w:val="Hyperlink"/>
            <w:rFonts w:ascii="Calibri" w:hAnsi="Calibri" w:cs="Calibri"/>
            <w:color w:val="006838"/>
            <w:bdr w:val="none" w:sz="0" w:space="0" w:color="auto" w:frame="1"/>
          </w:rPr>
          <w:t> podcast video</w:t>
        </w:r>
      </w:hyperlink>
      <w:r w:rsidRPr="00A875D0">
        <w:rPr>
          <w:rFonts w:ascii="Calibri" w:hAnsi="Calibri" w:cs="Calibri"/>
          <w:color w:val="3A4149"/>
          <w:bdr w:val="none" w:sz="0" w:space="0" w:color="auto" w:frame="1"/>
        </w:rPr>
        <w:t> | </w:t>
      </w:r>
      <w:hyperlink r:id="rId11" w:history="1">
        <w:r w:rsidRPr="00A875D0">
          <w:rPr>
            <w:rStyle w:val="Hyperlink"/>
            <w:rFonts w:ascii="Calibri" w:hAnsi="Calibri" w:cs="Calibri"/>
            <w:color w:val="006838"/>
            <w:bdr w:val="none" w:sz="0" w:space="0" w:color="auto" w:frame="1"/>
          </w:rPr>
          <w:t>Podcast audio version</w:t>
        </w:r>
      </w:hyperlink>
      <w:r w:rsidRPr="00A875D0">
        <w:rPr>
          <w:rFonts w:ascii="Calibri" w:hAnsi="Calibri" w:cs="Calibri"/>
          <w:color w:val="3A4149"/>
          <w:bdr w:val="none" w:sz="0" w:space="0" w:color="auto" w:frame="1"/>
        </w:rPr>
        <w:t> | </w:t>
      </w:r>
      <w:hyperlink r:id="rId12" w:history="1">
        <w:r w:rsidRPr="00A875D0">
          <w:rPr>
            <w:rStyle w:val="Hyperlink"/>
            <w:rFonts w:ascii="Calibri" w:hAnsi="Calibri" w:cs="Calibri"/>
            <w:color w:val="006838"/>
            <w:bdr w:val="none" w:sz="0" w:space="0" w:color="auto" w:frame="1"/>
          </w:rPr>
          <w:t>In-depth interview</w:t>
        </w:r>
      </w:hyperlink>
      <w:r w:rsidRPr="00A875D0">
        <w:rPr>
          <w:rFonts w:ascii="Calibri" w:hAnsi="Calibri" w:cs="Calibri"/>
          <w:color w:val="3A4149"/>
          <w:bdr w:val="none" w:sz="0" w:space="0" w:color="auto" w:frame="1"/>
        </w:rPr>
        <w:t> </w:t>
      </w:r>
    </w:p>
    <w:p w14:paraId="6ED249D0" w14:textId="77777777" w:rsidR="00A875D0" w:rsidRPr="00A875D0" w:rsidRDefault="00A875D0" w:rsidP="00A875D0">
      <w:pPr>
        <w:shd w:val="clear" w:color="auto" w:fill="FFFFFF"/>
        <w:spacing w:after="0" w:line="240" w:lineRule="auto"/>
        <w:ind w:left="720"/>
        <w:textAlignment w:val="baseline"/>
        <w:rPr>
          <w:rFonts w:ascii="Calibri" w:hAnsi="Calibri" w:cs="Calibri"/>
          <w:color w:val="3A4149"/>
        </w:rPr>
      </w:pPr>
    </w:p>
    <w:p w14:paraId="69139737" w14:textId="77777777" w:rsidR="00A875D0" w:rsidRPr="00A875D0" w:rsidRDefault="00000000" w:rsidP="00A875D0">
      <w:pPr>
        <w:shd w:val="clear" w:color="auto" w:fill="FFFFFF"/>
        <w:spacing w:after="0" w:line="240" w:lineRule="auto"/>
        <w:ind w:left="720"/>
        <w:textAlignment w:val="baseline"/>
        <w:rPr>
          <w:rFonts w:ascii="Calibri" w:hAnsi="Calibri" w:cs="Calibri"/>
          <w:color w:val="3A4149"/>
        </w:rPr>
      </w:pPr>
      <w:hyperlink r:id="rId13" w:history="1">
        <w:r w:rsidR="00A875D0" w:rsidRPr="00A875D0">
          <w:rPr>
            <w:rStyle w:val="Hyperlink"/>
            <w:rFonts w:ascii="Calibri" w:hAnsi="Calibri" w:cs="Calibri"/>
            <w:color w:val="006838"/>
            <w:bdr w:val="none" w:sz="0" w:space="0" w:color="auto" w:frame="1"/>
          </w:rPr>
          <w:t>Why Making Your Church Multigenerational Is Worth the Effort</w:t>
        </w:r>
      </w:hyperlink>
      <w:r w:rsidR="00A875D0" w:rsidRPr="00A875D0">
        <w:rPr>
          <w:rFonts w:ascii="Calibri" w:hAnsi="Calibri" w:cs="Calibri"/>
          <w:color w:val="3A4149"/>
          <w:bdr w:val="none" w:sz="0" w:space="0" w:color="auto" w:frame="1"/>
        </w:rPr>
        <w:t> by Chuck Lawless </w:t>
      </w:r>
    </w:p>
    <w:p w14:paraId="4355D86A" w14:textId="77777777" w:rsidR="00A875D0" w:rsidRDefault="00A875D0" w:rsidP="00A875D0">
      <w:pPr>
        <w:shd w:val="clear" w:color="auto" w:fill="FFFFFF"/>
        <w:spacing w:after="0" w:line="240" w:lineRule="auto"/>
        <w:ind w:left="720"/>
        <w:textAlignment w:val="baseline"/>
        <w:rPr>
          <w:rFonts w:ascii="Calibri" w:hAnsi="Calibri" w:cs="Calibri"/>
          <w:color w:val="3A4149"/>
        </w:rPr>
      </w:pPr>
    </w:p>
    <w:p w14:paraId="2F9D0A0C" w14:textId="1466B5B7" w:rsidR="00A875D0" w:rsidRPr="00A875D0" w:rsidRDefault="00000000" w:rsidP="00A875D0">
      <w:pPr>
        <w:shd w:val="clear" w:color="auto" w:fill="FFFFFF"/>
        <w:spacing w:after="0" w:line="240" w:lineRule="auto"/>
        <w:ind w:left="720"/>
        <w:textAlignment w:val="baseline"/>
        <w:rPr>
          <w:rFonts w:ascii="Calibri" w:hAnsi="Calibri" w:cs="Calibri"/>
          <w:color w:val="3A4149"/>
        </w:rPr>
      </w:pPr>
      <w:hyperlink r:id="rId14" w:history="1">
        <w:r w:rsidR="00A875D0" w:rsidRPr="00A875D0">
          <w:rPr>
            <w:rStyle w:val="Hyperlink"/>
            <w:rFonts w:ascii="Calibri" w:hAnsi="Calibri" w:cs="Calibri"/>
            <w:color w:val="006838"/>
            <w:bdr w:val="none" w:sz="0" w:space="0" w:color="auto" w:frame="1"/>
          </w:rPr>
          <w:t>Intergenerational Ministry and the Small Church</w:t>
        </w:r>
      </w:hyperlink>
      <w:r w:rsidR="00A875D0" w:rsidRPr="00A875D0">
        <w:rPr>
          <w:rFonts w:ascii="Calibri" w:hAnsi="Calibri" w:cs="Calibri"/>
          <w:color w:val="3A4149"/>
          <w:bdr w:val="none" w:sz="0" w:space="0" w:color="auto" w:frame="1"/>
        </w:rPr>
        <w:t> by Brandon J. O’Brien</w:t>
      </w:r>
    </w:p>
    <w:p w14:paraId="3FAC883A" w14:textId="77777777" w:rsidR="00A875D0" w:rsidRDefault="00A875D0" w:rsidP="00A875D0">
      <w:pPr>
        <w:ind w:left="720"/>
      </w:pPr>
    </w:p>
    <w:p w14:paraId="48DB19A6" w14:textId="4062D690" w:rsidR="00667B6D" w:rsidRDefault="00667B6D" w:rsidP="007720A8">
      <w:r>
        <w:t>METATAG SUMMARY</w:t>
      </w:r>
    </w:p>
    <w:p w14:paraId="26805960" w14:textId="55EE34F9" w:rsidR="00FA2BBD" w:rsidRDefault="00FA2BBD" w:rsidP="00FA2BBD">
      <w:pPr>
        <w:ind w:left="720"/>
        <w:rPr>
          <w:rFonts w:ascii="Calibri" w:hAnsi="Calibri" w:cs="Calibri"/>
        </w:rPr>
      </w:pPr>
      <w:r w:rsidRPr="00667B6D">
        <w:rPr>
          <w:rFonts w:ascii="Calibri" w:hAnsi="Calibri" w:cs="Calibri"/>
        </w:rPr>
        <w:t xml:space="preserve">The authors of </w:t>
      </w:r>
      <w:r w:rsidRPr="00FA2BBD">
        <w:rPr>
          <w:rFonts w:ascii="Calibri" w:hAnsi="Calibri" w:cs="Calibri"/>
          <w:i/>
          <w:iCs/>
        </w:rPr>
        <w:t>Intergenerational Christian Formation</w:t>
      </w:r>
      <w:r w:rsidRPr="00667B6D">
        <w:rPr>
          <w:rFonts w:ascii="Calibri" w:hAnsi="Calibri" w:cs="Calibri"/>
        </w:rPr>
        <w:t xml:space="preserve"> </w:t>
      </w:r>
      <w:r>
        <w:rPr>
          <w:rFonts w:ascii="Calibri" w:hAnsi="Calibri" w:cs="Calibri"/>
        </w:rPr>
        <w:t xml:space="preserve">offer simple possibilities for bringing different generations together in ministry. </w:t>
      </w:r>
    </w:p>
    <w:p w14:paraId="40AC1AEC" w14:textId="77777777" w:rsidR="00667B6D" w:rsidRDefault="00667B6D" w:rsidP="007720A8"/>
    <w:p w14:paraId="5D407F4F" w14:textId="7314068C" w:rsidR="00667B6D" w:rsidRDefault="00667B6D" w:rsidP="007720A8">
      <w:r>
        <w:t>KEY WORDS</w:t>
      </w:r>
    </w:p>
    <w:p w14:paraId="1F431763" w14:textId="70FE49B5" w:rsidR="00667B6D" w:rsidRDefault="00A875D0" w:rsidP="007720A8">
      <w:r>
        <w:tab/>
        <w:t>Intergenerational Church</w:t>
      </w:r>
    </w:p>
    <w:p w14:paraId="4C217AEA" w14:textId="0950C747" w:rsidR="00667B6D" w:rsidRDefault="00667B6D" w:rsidP="007720A8">
      <w:r>
        <w:t>AUTHORS</w:t>
      </w:r>
    </w:p>
    <w:p w14:paraId="72564307" w14:textId="77777777" w:rsidR="00A875D0" w:rsidRDefault="00A875D0" w:rsidP="00A875D0">
      <w:pPr>
        <w:ind w:firstLine="720"/>
      </w:pPr>
      <w:r w:rsidRPr="00A875D0">
        <w:lastRenderedPageBreak/>
        <w:t>Holly Allen</w:t>
      </w:r>
    </w:p>
    <w:p w14:paraId="03C030BE" w14:textId="77777777" w:rsidR="00A875D0" w:rsidRDefault="00A875D0" w:rsidP="00A875D0">
      <w:pPr>
        <w:ind w:firstLine="720"/>
      </w:pPr>
      <w:r w:rsidRPr="00A875D0">
        <w:t xml:space="preserve">Christine Lawton </w:t>
      </w:r>
    </w:p>
    <w:p w14:paraId="57799B3A" w14:textId="6276D46C" w:rsidR="00667B6D" w:rsidRDefault="00A875D0" w:rsidP="00A875D0">
      <w:pPr>
        <w:ind w:firstLine="720"/>
      </w:pPr>
      <w:r w:rsidRPr="00A875D0">
        <w:t>Cory L. Seibel</w:t>
      </w:r>
    </w:p>
    <w:p w14:paraId="42C12AC7" w14:textId="7C88AFD4" w:rsidR="00667B6D" w:rsidRDefault="00667B6D" w:rsidP="007720A8">
      <w:r>
        <w:t>TAGS</w:t>
      </w:r>
    </w:p>
    <w:p w14:paraId="357FF585" w14:textId="31BCEDD5" w:rsidR="00A875D0" w:rsidRDefault="00A875D0" w:rsidP="00A875D0">
      <w:pPr>
        <w:ind w:firstLine="720"/>
      </w:pPr>
      <w:r w:rsidRPr="00A875D0">
        <w:t>Children</w:t>
      </w:r>
      <w:r>
        <w:t>,</w:t>
      </w:r>
      <w:r w:rsidRPr="00A875D0">
        <w:t xml:space="preserve"> Faith Formation</w:t>
      </w:r>
      <w:r>
        <w:t>,</w:t>
      </w:r>
      <w:r w:rsidRPr="00A875D0">
        <w:t xml:space="preserve"> General</w:t>
      </w:r>
      <w:r>
        <w:t>,</w:t>
      </w:r>
      <w:r w:rsidRPr="00A875D0">
        <w:t xml:space="preserve"> Intergenerational Ministry</w:t>
      </w:r>
      <w:r>
        <w:t>,</w:t>
      </w:r>
      <w:r w:rsidRPr="00A875D0">
        <w:t xml:space="preserve"> Youth</w:t>
      </w:r>
      <w:r>
        <w:t>, Older Adults</w:t>
      </w:r>
    </w:p>
    <w:sectPr w:rsidR="00A875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A6F64"/>
    <w:multiLevelType w:val="multilevel"/>
    <w:tmpl w:val="5DF87E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835A97"/>
    <w:multiLevelType w:val="hybridMultilevel"/>
    <w:tmpl w:val="A08A3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4947429">
    <w:abstractNumId w:val="1"/>
  </w:num>
  <w:num w:numId="2" w16cid:durableId="43451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956"/>
    <w:rsid w:val="002A695D"/>
    <w:rsid w:val="00667B6D"/>
    <w:rsid w:val="006F066A"/>
    <w:rsid w:val="007720A8"/>
    <w:rsid w:val="00880AEE"/>
    <w:rsid w:val="009B4956"/>
    <w:rsid w:val="00A25C60"/>
    <w:rsid w:val="00A875D0"/>
    <w:rsid w:val="00C431A5"/>
    <w:rsid w:val="00CD3111"/>
    <w:rsid w:val="00FA2BBD"/>
    <w:rsid w:val="3F65A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9FC3B"/>
  <w15:chartTrackingRefBased/>
  <w15:docId w15:val="{2E262A22-34D1-449C-804D-BCD2EEF5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9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49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49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9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9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9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9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9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9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9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49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49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9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9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9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9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9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956"/>
    <w:rPr>
      <w:rFonts w:eastAsiaTheme="majorEastAsia" w:cstheme="majorBidi"/>
      <w:color w:val="272727" w:themeColor="text1" w:themeTint="D8"/>
    </w:rPr>
  </w:style>
  <w:style w:type="paragraph" w:styleId="Title">
    <w:name w:val="Title"/>
    <w:basedOn w:val="Normal"/>
    <w:next w:val="Normal"/>
    <w:link w:val="TitleChar"/>
    <w:uiPriority w:val="10"/>
    <w:qFormat/>
    <w:rsid w:val="009B49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9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9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9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956"/>
    <w:pPr>
      <w:spacing w:before="160"/>
      <w:jc w:val="center"/>
    </w:pPr>
    <w:rPr>
      <w:i/>
      <w:iCs/>
      <w:color w:val="404040" w:themeColor="text1" w:themeTint="BF"/>
    </w:rPr>
  </w:style>
  <w:style w:type="character" w:customStyle="1" w:styleId="QuoteChar">
    <w:name w:val="Quote Char"/>
    <w:basedOn w:val="DefaultParagraphFont"/>
    <w:link w:val="Quote"/>
    <w:uiPriority w:val="29"/>
    <w:rsid w:val="009B4956"/>
    <w:rPr>
      <w:i/>
      <w:iCs/>
      <w:color w:val="404040" w:themeColor="text1" w:themeTint="BF"/>
    </w:rPr>
  </w:style>
  <w:style w:type="paragraph" w:styleId="ListParagraph">
    <w:name w:val="List Paragraph"/>
    <w:basedOn w:val="Normal"/>
    <w:uiPriority w:val="34"/>
    <w:qFormat/>
    <w:rsid w:val="009B4956"/>
    <w:pPr>
      <w:ind w:left="720"/>
      <w:contextualSpacing/>
    </w:pPr>
  </w:style>
  <w:style w:type="character" w:styleId="IntenseEmphasis">
    <w:name w:val="Intense Emphasis"/>
    <w:basedOn w:val="DefaultParagraphFont"/>
    <w:uiPriority w:val="21"/>
    <w:qFormat/>
    <w:rsid w:val="009B4956"/>
    <w:rPr>
      <w:i/>
      <w:iCs/>
      <w:color w:val="0F4761" w:themeColor="accent1" w:themeShade="BF"/>
    </w:rPr>
  </w:style>
  <w:style w:type="paragraph" w:styleId="IntenseQuote">
    <w:name w:val="Intense Quote"/>
    <w:basedOn w:val="Normal"/>
    <w:next w:val="Normal"/>
    <w:link w:val="IntenseQuoteChar"/>
    <w:uiPriority w:val="30"/>
    <w:qFormat/>
    <w:rsid w:val="009B49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956"/>
    <w:rPr>
      <w:i/>
      <w:iCs/>
      <w:color w:val="0F4761" w:themeColor="accent1" w:themeShade="BF"/>
    </w:rPr>
  </w:style>
  <w:style w:type="character" w:styleId="IntenseReference">
    <w:name w:val="Intense Reference"/>
    <w:basedOn w:val="DefaultParagraphFont"/>
    <w:uiPriority w:val="32"/>
    <w:qFormat/>
    <w:rsid w:val="009B4956"/>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A875D0"/>
    <w:rPr>
      <w:color w:val="467886" w:themeColor="hyperlink"/>
      <w:u w:val="single"/>
    </w:rPr>
  </w:style>
  <w:style w:type="character" w:styleId="UnresolvedMention">
    <w:name w:val="Unresolved Mention"/>
    <w:basedOn w:val="DefaultParagraphFont"/>
    <w:uiPriority w:val="99"/>
    <w:semiHidden/>
    <w:unhideWhenUsed/>
    <w:rsid w:val="00A875D0"/>
    <w:rPr>
      <w:color w:val="605E5C"/>
      <w:shd w:val="clear" w:color="auto" w:fill="E1DFDD"/>
    </w:rPr>
  </w:style>
  <w:style w:type="character" w:styleId="Emphasis">
    <w:name w:val="Emphasis"/>
    <w:basedOn w:val="DefaultParagraphFont"/>
    <w:uiPriority w:val="20"/>
    <w:qFormat/>
    <w:rsid w:val="00A875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90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Intergenerational-Christian-Formation-Bringing-Community/dp/151400142X/" TargetMode="External"/><Relationship Id="rId13" Type="http://schemas.openxmlformats.org/officeDocument/2006/relationships/hyperlink" Target="https://www.churchleadership.com/leading-ideas/why-making-your-church-multigenerational-is-worth-the-effort/" TargetMode="External"/><Relationship Id="rId3" Type="http://schemas.openxmlformats.org/officeDocument/2006/relationships/settings" Target="settings.xml"/><Relationship Id="rId7" Type="http://schemas.openxmlformats.org/officeDocument/2006/relationships/hyperlink" Target="https://www.cokesbury.com/9781514001424-Intergenerational-Christian-Formation" TargetMode="External"/><Relationship Id="rId12" Type="http://schemas.openxmlformats.org/officeDocument/2006/relationships/hyperlink" Target="https://www.churchleadership.com/leading-ideas/intergenerational-christian-formation-an-in-depth-interview-with-holly-all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ivpress.com/intergenerational-christian-formation" TargetMode="External"/><Relationship Id="rId11" Type="http://schemas.openxmlformats.org/officeDocument/2006/relationships/hyperlink" Target="https://www.churchleadership.com/podcast/the-benefits-of-intergenerational-christian-formation-featuring-holly-allen/" TargetMode="External"/><Relationship Id="rId5" Type="http://schemas.openxmlformats.org/officeDocument/2006/relationships/hyperlink" Target="http://www.ivpress.com" TargetMode="External"/><Relationship Id="rId15" Type="http://schemas.openxmlformats.org/officeDocument/2006/relationships/fontTable" Target="fontTable.xml"/><Relationship Id="rId10" Type="http://schemas.openxmlformats.org/officeDocument/2006/relationships/hyperlink" Target="https://youtu.be/fg3Yo7AuR9A" TargetMode="External"/><Relationship Id="rId4" Type="http://schemas.openxmlformats.org/officeDocument/2006/relationships/webSettings" Target="webSettings.xml"/><Relationship Id="rId9" Type="http://schemas.openxmlformats.org/officeDocument/2006/relationships/hyperlink" Target="https://www.churchleadership.com/leading-ideas/5-benefits-of-intergenerational-christian-formation/" TargetMode="External"/><Relationship Id="rId14" Type="http://schemas.openxmlformats.org/officeDocument/2006/relationships/hyperlink" Target="https://www.churchleadership.com/leading-ideas/intergenerational-ministry-and-the-small-chu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Michel</dc:creator>
  <cp:keywords/>
  <dc:description/>
  <cp:lastModifiedBy>Anna Taflan</cp:lastModifiedBy>
  <cp:revision>2</cp:revision>
  <dcterms:created xsi:type="dcterms:W3CDTF">2024-07-16T14:06:00Z</dcterms:created>
  <dcterms:modified xsi:type="dcterms:W3CDTF">2024-07-16T14:06:00Z</dcterms:modified>
</cp:coreProperties>
</file>